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8F6" w:rsidRPr="002E0FAE" w:rsidRDefault="002C28F6" w:rsidP="002C2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FAE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2C28F6" w:rsidRPr="002E0FAE" w:rsidRDefault="002C28F6" w:rsidP="002C28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0FAE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МО «Обозерское» за 2019 год</w:t>
      </w:r>
    </w:p>
    <w:p w:rsidR="002C28F6" w:rsidRPr="002E0FAE" w:rsidRDefault="002C28F6" w:rsidP="002C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F6" w:rsidRPr="002E0FAE" w:rsidRDefault="002C28F6" w:rsidP="002C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FAE">
        <w:rPr>
          <w:rFonts w:ascii="Times New Roman" w:eastAsia="Times New Roman" w:hAnsi="Times New Roman" w:cs="Times New Roman"/>
          <w:sz w:val="24"/>
          <w:szCs w:val="24"/>
        </w:rPr>
        <w:t xml:space="preserve">          Настоящая пояснительная записка содержит финансовые комментарии к решению Совета депутатов муниципального образования «Обозерское» четвертого созыва «Об исполнении местного бюджета муниципального образования «Обозерское» за 2019 год», которые сопровождают  указанный нормативный акт.</w:t>
      </w:r>
    </w:p>
    <w:p w:rsidR="002C28F6" w:rsidRPr="002E0FAE" w:rsidRDefault="002C28F6" w:rsidP="002C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F6" w:rsidRPr="002E0FAE" w:rsidRDefault="002C28F6" w:rsidP="002C28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0FAE">
        <w:rPr>
          <w:rFonts w:ascii="Times New Roman" w:eastAsia="Times New Roman" w:hAnsi="Times New Roman" w:cs="Times New Roman"/>
          <w:b/>
          <w:sz w:val="24"/>
          <w:szCs w:val="24"/>
        </w:rPr>
        <w:t>ДОХОДЫ</w:t>
      </w:r>
    </w:p>
    <w:p w:rsidR="002C28F6" w:rsidRPr="002E0FAE" w:rsidRDefault="002C28F6" w:rsidP="002C28F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8F6" w:rsidRPr="002E0FAE" w:rsidRDefault="002C28F6" w:rsidP="002C28F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FAE">
        <w:rPr>
          <w:rFonts w:ascii="Times New Roman" w:eastAsia="Times New Roman" w:hAnsi="Times New Roman" w:cs="Times New Roman"/>
          <w:sz w:val="24"/>
          <w:szCs w:val="24"/>
        </w:rPr>
        <w:t xml:space="preserve">       Формирование доходной базы бюджета муниципального образования «Обозерское»  осуществляется исходя из основных положений налогового и бюджетного законодательства Российской Федерации.</w:t>
      </w:r>
    </w:p>
    <w:p w:rsidR="002C28F6" w:rsidRPr="002E0FAE" w:rsidRDefault="002C28F6" w:rsidP="002C28F6">
      <w:pPr>
        <w:spacing w:after="0" w:line="360" w:lineRule="auto"/>
        <w:ind w:firstLine="709"/>
        <w:jc w:val="both"/>
        <w:rPr>
          <w:rFonts w:ascii="Courier New" w:eastAsia="Courier New" w:hAnsi="Courier New"/>
          <w:sz w:val="24"/>
          <w:szCs w:val="24"/>
        </w:rPr>
      </w:pPr>
      <w:r w:rsidRPr="002E0FAE">
        <w:rPr>
          <w:rFonts w:ascii="Times New Roman" w:eastAsia="Times New Roman" w:hAnsi="Times New Roman" w:cs="Times New Roman"/>
          <w:sz w:val="24"/>
          <w:szCs w:val="24"/>
        </w:rPr>
        <w:t xml:space="preserve">Фактические доходы за 2019 год составили </w:t>
      </w:r>
      <w:r w:rsidRPr="002E0FAE">
        <w:rPr>
          <w:rFonts w:ascii="Times New Roman" w:eastAsia="Times New Roman" w:hAnsi="Times New Roman" w:cs="Times New Roman"/>
          <w:b/>
          <w:sz w:val="24"/>
          <w:szCs w:val="24"/>
        </w:rPr>
        <w:t xml:space="preserve">25677,1 </w:t>
      </w:r>
      <w:r w:rsidRPr="002E0FAE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плане 24961,6 тыс. руб. </w:t>
      </w:r>
      <w:r w:rsidRPr="002E0FAE">
        <w:rPr>
          <w:rFonts w:ascii="Times New Roman" w:eastAsia="Times New Roman" w:hAnsi="Times New Roman" w:cs="Times New Roman"/>
          <w:sz w:val="24"/>
          <w:szCs w:val="24"/>
        </w:rPr>
        <w:t xml:space="preserve"> (годовой план перевыполнен на </w:t>
      </w:r>
      <w:r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2E0FAE">
        <w:rPr>
          <w:rFonts w:ascii="Times New Roman" w:eastAsia="Times New Roman" w:hAnsi="Times New Roman" w:cs="Times New Roman"/>
          <w:sz w:val="24"/>
          <w:szCs w:val="24"/>
        </w:rPr>
        <w:t>%), а  именно: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 налог на доходы физических лиц составил 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419,1 тыс. руб. при плане 8950,0 тыс. руб.,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годовой план перевыполнен на 5,2 %;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акцизы по подакцизным товарам (продукции), производимым на территории РФ запланированы в объеме 1022,9 тыс. руб., исполнено 1115,7тыс. руб. или 109%;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единый сельскохозяйственный налог поступил в сумме 0,1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налог на имущество физических лиц запланирован в сумме 626,7 тыс. руб. и выполнен в объеме 825,5 тыс. руб., план выполнен на 131,7 %; Перевыполнение плана обусловлено переплатой по налогу на имущество в 2019 год за 2018 год.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Сумма переплаты по данным МИФНС №6 РФ по Архангельской области и НАО составила 333,0 тыс. руб. В связи с принятием решения Совета депутатов МО «Обозерское» о снижении налоговой ставки в отношении объектов налогообложения, включенных в перечень, определяемый в соответствии с пунктом 7 статьи 378.2 НК РФ в 2020 году местный бюджет будет вынужден вернуть переплату налогоплательщикам или недополучить доход в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указанном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размере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333,00 тыс. руб. Основание письмо МИФНС №6 от 16.12.2019 года №10-13/1/1265@.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земельный налог запланирован в сумме 2833,3 тыс.  руб. и выполнен в объеме  2689,6 тыс. руб., 94,9 %. В том числе: земельный налог с организаций поступил в объеме </w:t>
      </w:r>
      <w:r>
        <w:rPr>
          <w:rFonts w:ascii="Times New Roman" w:eastAsia="Times New Roman" w:hAnsi="Times New Roman" w:cs="Times New Roman"/>
          <w:sz w:val="24"/>
          <w:szCs w:val="24"/>
        </w:rPr>
        <w:t>1593,3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1533,3 тыс. руб. перевыполнение составило 3,9%, а земельный налог с физических лиц при плановом показателе 1300,00 тыс. руб. в 2019 году составил 1096,28 тыс.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lastRenderedPageBreak/>
        <w:t>руб. или 84,3% план не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выполнен, так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начиная с налогового периода 2018 года предусматриваются следующие дополнительные меры социальной поддержки для физических лиц, имеющих трех и более несовершеннолетних детей (далее – многодетные): многодетные семьи имеют право на налоговый вычет по земельному налогу в размере кадастровой стоимости 600 квадратных метров в отношении одного земельного участка;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государственная пошлина запланирована в сумме 28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составила 28,7 тыс.  руб., план выполнен на 102,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%;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доходы от использования имущества, находящегося в государственной и муниципальной собственности запланированы в объеме 4651,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4804,1 тыс. руб., план выполнен на 103,3 %. В том числе в бюджет муниципального образования поступили: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поступили в бюджет в размере 1097,2 тыс. руб. при плане 977,5 тыс. руб., или 112,2 %. Перевыполнение плана на 119,7 тыс. руб. в том числе обусловлено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проведенной работой по взысканию просроченной дебиторской задолженности (124,7 тыс. руб.). Количество подготовленных и направленных претензий арендаторам за 4 квартала 2019 года – 36 шт. Оплачено пени по претензиям за 12 месяцев: 11,7 тыс. руб. В 2019 году написано и отправлено 45 претензий за фактическое пользование земельными участками, денежные средства поступили в местный бюджет в размере 31,00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 зачислены в доход поселения в размере 801,2 тыс. руб. при плане 797,2 тыс. руб. или 100,5%. </w:t>
      </w:r>
      <w:proofErr w:type="gramEnd"/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 план составил 512,7 тыс. руб., в бюджет поступило </w:t>
      </w:r>
      <w:r>
        <w:rPr>
          <w:rFonts w:ascii="Times New Roman" w:eastAsia="Times New Roman" w:hAnsi="Times New Roman" w:cs="Times New Roman"/>
          <w:sz w:val="24"/>
          <w:szCs w:val="24"/>
        </w:rPr>
        <w:t>390,5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76% план не выполнен в связи с невыплатой организацией ООО «Водные ресурсы Севера» арендной платы за </w:t>
      </w:r>
      <w:proofErr w:type="spellStart"/>
      <w:r w:rsidRPr="00D72D68">
        <w:rPr>
          <w:rFonts w:ascii="Times New Roman" w:eastAsia="Times New Roman" w:hAnsi="Times New Roman" w:cs="Times New Roman"/>
          <w:sz w:val="24"/>
          <w:szCs w:val="24"/>
        </w:rPr>
        <w:t>илососный</w:t>
      </w:r>
      <w:proofErr w:type="spell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автомобиль за 2019 год.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По данной задолженности проведена претензионная работа, документы направлены в суд, исковое заявление принято к производству дело №А05-14813/2019 от 27.12.2019 года;</w:t>
      </w:r>
    </w:p>
    <w:p w:rsidR="002C28F6" w:rsidRPr="0011166A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Прочие поступления от использования имущества, находящегося в собственности городских поселений (за исключением имущества муниципальных </w:t>
      </w:r>
      <w:r w:rsidRPr="0011166A">
        <w:rPr>
          <w:rFonts w:ascii="Times New Roman" w:eastAsia="Times New Roman" w:hAnsi="Times New Roman" w:cs="Times New Roman"/>
          <w:sz w:val="24"/>
          <w:szCs w:val="24"/>
        </w:rPr>
        <w:t>бюджетных и автономных учреждений, а также имущества муниципальных унитарных предприятий, в том числе казенных) сборы за наем муниципального жилья в размере 2515,17 тыс. руб. при плане 2364,17 тыс.  руб. или 106,3%. В 2019 году было выставлено претензий по задолженности 120 шт., и взыскано задолженность через судебных</w:t>
      </w:r>
      <w:proofErr w:type="gramEnd"/>
      <w:r w:rsidRPr="0011166A">
        <w:rPr>
          <w:rFonts w:ascii="Times New Roman" w:eastAsia="Times New Roman" w:hAnsi="Times New Roman" w:cs="Times New Roman"/>
          <w:sz w:val="24"/>
          <w:szCs w:val="24"/>
        </w:rPr>
        <w:t xml:space="preserve"> приставов 306,3 тыс.  руб.;</w:t>
      </w:r>
    </w:p>
    <w:p w:rsidR="002C28F6" w:rsidRPr="0011166A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6A">
        <w:rPr>
          <w:rFonts w:ascii="Times New Roman" w:eastAsia="Times New Roman" w:hAnsi="Times New Roman" w:cs="Times New Roman"/>
          <w:sz w:val="24"/>
          <w:szCs w:val="24"/>
        </w:rPr>
        <w:t xml:space="preserve">- доходы от продажи земельных участков запланированы в объеме 125,3 тыс. руб.,  составили 125,3 тыс. руб. или 100%, продано земельных участков 13 шт. </w:t>
      </w:r>
    </w:p>
    <w:p w:rsidR="002C28F6" w:rsidRPr="0011166A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6A">
        <w:rPr>
          <w:rFonts w:ascii="Times New Roman" w:eastAsia="Times New Roman" w:hAnsi="Times New Roman" w:cs="Times New Roman"/>
          <w:sz w:val="24"/>
          <w:szCs w:val="24"/>
        </w:rPr>
        <w:t>- доходы от оказания платных услуг и компенсации затрат государства не были запланированы в местном бюджете, а поступили на единый счет бюджета в размере 2,7 тыс. руб., за счет денежных средств, поступивших от граждан за оформление документов на приватизацию квартир;</w:t>
      </w:r>
    </w:p>
    <w:p w:rsidR="002C28F6" w:rsidRPr="0011166A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6A">
        <w:rPr>
          <w:rFonts w:ascii="Times New Roman" w:eastAsia="Times New Roman" w:hAnsi="Times New Roman" w:cs="Times New Roman"/>
          <w:sz w:val="24"/>
          <w:szCs w:val="24"/>
        </w:rPr>
        <w:t>- прочие неналоговые доходы поступили в местный бюджет в сумме 63,3 тыс. руб., план выполнен на 111,6 %, при плане 56,7 тыс.  руб.;</w:t>
      </w:r>
    </w:p>
    <w:p w:rsidR="002C28F6" w:rsidRPr="0011166A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6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1166A">
        <w:rPr>
          <w:rFonts w:ascii="Times New Roman" w:eastAsia="Times New Roman" w:hAnsi="Times New Roman" w:cs="Calibri"/>
          <w:sz w:val="24"/>
          <w:szCs w:val="24"/>
        </w:rPr>
        <w:t>в доходную часть бюджета вошли безвозмездные перечисления от бюджетов других уровней по плану 6665,0 тыс. руб., факт составил 6598,6 тыс. руб., из них: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 xml:space="preserve">- дотации бюджетам городских поселений на выравнивание бюджетной обеспеченности 1071,5 тыс. руб.; 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>-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- 1319,8 тыс. руб.;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>- субсидии на софинансирование вопросов местного значения - 2764,6 тыс. руб.;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>- субсидии бюджетам муниципальных образований Архангельской области на реализацию подпрограммы "Развитие ТОС Архангельской области на 2014-2020 годы" -237,3 тыс. руб.;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 xml:space="preserve">- субвенции бюджетам городских поселений на выполнение передаваемых полномочий </w:t>
      </w:r>
      <w:r w:rsidRPr="0011166A">
        <w:rPr>
          <w:rFonts w:ascii="Times New Roman" w:eastAsia="Times New Roman" w:hAnsi="Times New Roman" w:cs="Times New Roman"/>
          <w:sz w:val="24"/>
          <w:szCs w:val="24"/>
        </w:rPr>
        <w:t>в сфере административных правонарушений</w:t>
      </w:r>
      <w:r w:rsidRPr="0011166A">
        <w:rPr>
          <w:rFonts w:ascii="Times New Roman" w:eastAsia="Times New Roman" w:hAnsi="Times New Roman" w:cs="Calibri"/>
          <w:sz w:val="24"/>
          <w:szCs w:val="24"/>
        </w:rPr>
        <w:t xml:space="preserve"> субъектов Российской Федерации - 75,0 тыс. руб.;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>- субвенции бюджетам городских поселений на выполнение передаваемых полномочий субъектов Российской Федерации по первичному воинскому учету на территориях, где отсутствуют военные комиссариаты - 370,9 тыс. руб.;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11166A">
        <w:rPr>
          <w:rFonts w:ascii="Times New Roman" w:eastAsia="Times New Roman" w:hAnsi="Times New Roman" w:cs="Calibri"/>
          <w:sz w:val="24"/>
          <w:szCs w:val="24"/>
        </w:rPr>
        <w:t xml:space="preserve">- иные межбюджетные трансферты (на ремонт потолка здания по адресу: пос. Обозерский, ул. Советская, дом 61А в соответствии с Распоряжением № 198-рп от 14 мая 2019 года «О выделении средств из резервного фонда Правительства Архангельской области </w:t>
      </w:r>
      <w:r w:rsidRPr="0011166A">
        <w:rPr>
          <w:rFonts w:ascii="Times New Roman" w:eastAsia="Times New Roman" w:hAnsi="Times New Roman" w:cs="Calibri"/>
          <w:sz w:val="24"/>
          <w:szCs w:val="24"/>
        </w:rPr>
        <w:lastRenderedPageBreak/>
        <w:t>администрации Губернатора Архангельской области и Правительства Архангельской области (для муниципального образования «Плесецкий муниципальный район)) - 423,0 тыс. руб.;</w:t>
      </w:r>
      <w:proofErr w:type="gramEnd"/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>- иные межбюджетные трансферты (на обеспечение целевого показателя - уровень средней заработной платы работников муниципальных учреждений культуры) - 10,5 тыс. руб. за счет средств районного бюджета;</w:t>
      </w:r>
    </w:p>
    <w:p w:rsidR="002C28F6" w:rsidRPr="0011166A" w:rsidRDefault="002C28F6" w:rsidP="002C28F6">
      <w:pPr>
        <w:spacing w:after="0" w:line="36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proofErr w:type="gramStart"/>
      <w:r w:rsidRPr="0011166A">
        <w:rPr>
          <w:rFonts w:ascii="Times New Roman" w:eastAsia="Times New Roman" w:hAnsi="Times New Roman" w:cs="Calibri"/>
          <w:sz w:val="24"/>
          <w:szCs w:val="24"/>
        </w:rPr>
        <w:t>- иные межбюджетные трансферты (на приобретение звукового оборудования  и ткани для пошива танцевальных костюмов танцевальным коллективам в соответствии с Распоряжением № 182-рп от 08 мая 2019 г. «О выделении средств из резервного фонда Правительства Архангельской области министерству культуры Архангельской области (для бюджета муниципального образования «Плесецкий муниципальный район») - 325,9 тыс. руб.</w:t>
      </w:r>
      <w:proofErr w:type="gramEnd"/>
    </w:p>
    <w:p w:rsidR="002C28F6" w:rsidRPr="0011166A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11166A">
        <w:rPr>
          <w:rFonts w:ascii="Times New Roman" w:eastAsia="Times New Roman" w:hAnsi="Times New Roman" w:cs="Calibri"/>
          <w:sz w:val="24"/>
          <w:szCs w:val="24"/>
        </w:rPr>
        <w:t>План выполнен на 100 %, так как после уточненных уведомлений о бюджетных ассигнованиях из районного бюджета на текущий 2019 год и плановый период на сумму 423,0 тыс. руб. и 10,5 тыс. руб. сессий Совета депутатов муниципального образования «Обозерское» не состоялось.</w:t>
      </w:r>
    </w:p>
    <w:p w:rsidR="002C28F6" w:rsidRPr="0011166A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F6" w:rsidRPr="0011166A" w:rsidRDefault="002C28F6" w:rsidP="002C28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6A">
        <w:rPr>
          <w:rFonts w:ascii="Times New Roman" w:eastAsia="Times New Roman" w:hAnsi="Times New Roman" w:cs="Times New Roman"/>
          <w:b/>
          <w:sz w:val="24"/>
          <w:szCs w:val="24"/>
        </w:rPr>
        <w:t>РАСХОДЫ</w:t>
      </w:r>
    </w:p>
    <w:p w:rsidR="002C28F6" w:rsidRPr="0011166A" w:rsidRDefault="002C28F6" w:rsidP="002C28F6">
      <w:pPr>
        <w:tabs>
          <w:tab w:val="left" w:pos="232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166A">
        <w:rPr>
          <w:rFonts w:ascii="Times New Roman" w:eastAsia="Times New Roman" w:hAnsi="Times New Roman" w:cs="Times New Roman"/>
          <w:b/>
          <w:sz w:val="24"/>
          <w:szCs w:val="24"/>
        </w:rPr>
        <w:t>Объем расходов</w:t>
      </w:r>
      <w:r w:rsidRPr="0011166A">
        <w:rPr>
          <w:rFonts w:ascii="Times New Roman" w:eastAsia="Times New Roman" w:hAnsi="Times New Roman" w:cs="Times New Roman"/>
          <w:sz w:val="24"/>
          <w:szCs w:val="24"/>
        </w:rPr>
        <w:t xml:space="preserve"> за 2019 год  в бюджете МО «Обозерское» составил </w:t>
      </w:r>
      <w:r w:rsidRPr="0011166A">
        <w:rPr>
          <w:rFonts w:ascii="Times New Roman" w:eastAsia="Times New Roman" w:hAnsi="Times New Roman" w:cs="Times New Roman"/>
          <w:b/>
          <w:sz w:val="24"/>
          <w:szCs w:val="24"/>
        </w:rPr>
        <w:t>23913,8</w:t>
      </w:r>
      <w:r w:rsidRPr="0011166A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94,1% выполнения годового плана 25414,6 тыс. руб.</w:t>
      </w:r>
    </w:p>
    <w:p w:rsidR="002C28F6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166A">
        <w:rPr>
          <w:rFonts w:ascii="Times New Roman" w:eastAsia="Times New Roman" w:hAnsi="Times New Roman" w:cs="Times New Roman"/>
          <w:sz w:val="24"/>
          <w:szCs w:val="24"/>
        </w:rPr>
        <w:t>Особенности формирования расходов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бюджета МО «Обозерское»  по разделам функциональной структуры приведены в отдельных разделах пояснительной записки.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F83">
        <w:rPr>
          <w:rFonts w:ascii="Times New Roman" w:eastAsia="Times New Roman" w:hAnsi="Times New Roman" w:cs="Times New Roman"/>
          <w:b/>
          <w:sz w:val="24"/>
          <w:szCs w:val="24"/>
        </w:rPr>
        <w:t xml:space="preserve">0102 "Функционирование высшего должностного лица субъекта Российской Федерации и муниципального образования" </w:t>
      </w:r>
      <w:r w:rsidRPr="007D3F83">
        <w:rPr>
          <w:rFonts w:ascii="Times New Roman" w:eastAsia="Times New Roman" w:hAnsi="Times New Roman" w:cs="Times New Roman"/>
          <w:sz w:val="24"/>
          <w:szCs w:val="24"/>
        </w:rPr>
        <w:t>освоено</w:t>
      </w:r>
      <w:r w:rsidRPr="007D3F83">
        <w:rPr>
          <w:rFonts w:ascii="Times New Roman" w:eastAsia="Times New Roman" w:hAnsi="Times New Roman" w:cs="Times New Roman"/>
          <w:b/>
          <w:sz w:val="24"/>
          <w:szCs w:val="24"/>
        </w:rPr>
        <w:t>834,6 тыс</w:t>
      </w:r>
      <w:proofErr w:type="gramStart"/>
      <w:r w:rsidRPr="007D3F83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7D3F83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r w:rsidRPr="007D3F83">
        <w:rPr>
          <w:rFonts w:ascii="Times New Roman" w:eastAsia="Times New Roman" w:hAnsi="Times New Roman" w:cs="Times New Roman"/>
          <w:sz w:val="24"/>
          <w:szCs w:val="24"/>
        </w:rPr>
        <w:t>. при плане 834,9 тыс. руб. на выплаты персоналу государственных и муниципальных органов (годовой план выполнен на 100%).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Объем расходов составил: </w:t>
      </w:r>
      <w:r w:rsidRPr="00022A16">
        <w:rPr>
          <w:rFonts w:ascii="Times New Roman" w:eastAsia="Times New Roman" w:hAnsi="Times New Roman" w:cs="Times New Roman"/>
          <w:b/>
          <w:sz w:val="24"/>
          <w:szCs w:val="24"/>
        </w:rPr>
        <w:t>343,7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369,7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(93% от годового плана), в т.ч.:</w:t>
      </w:r>
    </w:p>
    <w:p w:rsidR="002C28F6" w:rsidRPr="007D3F83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F83">
        <w:rPr>
          <w:rFonts w:ascii="Times New Roman" w:eastAsia="Times New Roman" w:hAnsi="Times New Roman" w:cs="Times New Roman"/>
          <w:sz w:val="24"/>
          <w:szCs w:val="24"/>
        </w:rPr>
        <w:t>- на выплаты персоналу государственных и муниципальных органов – 326,4 тыс. руб. (при плане – 352,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7D3F83">
        <w:rPr>
          <w:rFonts w:ascii="Times New Roman" w:eastAsia="Times New Roman" w:hAnsi="Times New Roman" w:cs="Times New Roman"/>
          <w:sz w:val="24"/>
          <w:szCs w:val="24"/>
        </w:rPr>
        <w:t>тыс. руб.);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F83">
        <w:rPr>
          <w:rFonts w:ascii="Times New Roman" w:eastAsia="Times New Roman" w:hAnsi="Times New Roman" w:cs="Times New Roman"/>
          <w:sz w:val="24"/>
          <w:szCs w:val="24"/>
        </w:rPr>
        <w:t>- закупка товаров, работ и услуг для обеспечения государственных и муниципальных нужд – 17,3 тыс. руб. (при плане 17,3 тыс. руб.).</w:t>
      </w:r>
    </w:p>
    <w:p w:rsidR="002C28F6" w:rsidRPr="00AE31B0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0104 «Функционирование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администраций»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расходы по данному разделу, подразделу: 5716,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5842,9 тыс. руб.(72% от годового плана), экономия составила 126,0 тыс. руб.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31B0">
        <w:rPr>
          <w:rFonts w:ascii="Times New Roman" w:eastAsia="Times New Roman" w:hAnsi="Times New Roman" w:cs="Times New Roman"/>
          <w:sz w:val="24"/>
          <w:szCs w:val="24"/>
        </w:rPr>
        <w:t>которых:</w:t>
      </w:r>
    </w:p>
    <w:p w:rsidR="002C28F6" w:rsidRPr="00AE31B0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0">
        <w:rPr>
          <w:rFonts w:ascii="Times New Roman" w:eastAsia="Times New Roman" w:hAnsi="Times New Roman" w:cs="Times New Roman"/>
          <w:sz w:val="24"/>
          <w:szCs w:val="24"/>
        </w:rPr>
        <w:t>- на выплаты персоналу государственных и муниципальных органов – 4956,0 тыс. руб. (при плане – 496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AE31B0">
        <w:rPr>
          <w:rFonts w:ascii="Times New Roman" w:eastAsia="Times New Roman" w:hAnsi="Times New Roman" w:cs="Times New Roman"/>
          <w:sz w:val="24"/>
          <w:szCs w:val="24"/>
        </w:rPr>
        <w:t>,0 тыс. руб.);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1B0">
        <w:rPr>
          <w:rFonts w:ascii="Times New Roman" w:eastAsia="Times New Roman" w:hAnsi="Times New Roman" w:cs="Times New Roman"/>
          <w:sz w:val="24"/>
          <w:szCs w:val="24"/>
        </w:rPr>
        <w:t>- закупка товаров, работ и услуг для обеспечения государственных и муниципальных нужд – 760,9 тыс. руб. (при плане 87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E31B0">
        <w:rPr>
          <w:rFonts w:ascii="Times New Roman" w:eastAsia="Times New Roman" w:hAnsi="Times New Roman" w:cs="Times New Roman"/>
          <w:sz w:val="24"/>
          <w:szCs w:val="24"/>
        </w:rPr>
        <w:t>,9 тыс. руб.).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2C28F6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На проведение финансовой проверки отчета об исполнении местного бюджета МО «Обозерское» за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год израсходовано  15,3 тыс. руб.,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освоено 15,3 тыс. руб.,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годовой план выполнен на 100%.</w:t>
      </w:r>
    </w:p>
    <w:p w:rsidR="002C28F6" w:rsidRPr="00FB6E0E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0E">
        <w:rPr>
          <w:rFonts w:ascii="Times New Roman" w:eastAsia="Times New Roman" w:hAnsi="Times New Roman" w:cs="Times New Roman"/>
          <w:b/>
          <w:sz w:val="24"/>
          <w:szCs w:val="24"/>
        </w:rPr>
        <w:t xml:space="preserve">0107 «Обеспечение проведения выборов и референдумов»  </w:t>
      </w:r>
      <w:r w:rsidRPr="00FB6E0E">
        <w:rPr>
          <w:rFonts w:ascii="Times New Roman" w:eastAsia="Times New Roman" w:hAnsi="Times New Roman" w:cs="Times New Roman"/>
          <w:sz w:val="24"/>
          <w:szCs w:val="24"/>
        </w:rPr>
        <w:t>освоено 142,7 тыс. руб., при плане 142,7 тыс. руб., на дополнительные выборы двух депутатов (годовой план выполнен на 100%</w:t>
      </w:r>
      <w:proofErr w:type="gramStart"/>
      <w:r w:rsidRPr="00FB6E0E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 w:rsidRPr="00FB6E0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28F6" w:rsidRPr="00B174FE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6E0E">
        <w:rPr>
          <w:rFonts w:ascii="Times New Roman" w:eastAsia="Times New Roman" w:hAnsi="Times New Roman" w:cs="Times New Roman"/>
          <w:b/>
          <w:sz w:val="24"/>
          <w:szCs w:val="24"/>
        </w:rPr>
        <w:t>0111 «Резервные</w:t>
      </w:r>
      <w:r w:rsidRPr="009C24F0">
        <w:rPr>
          <w:rFonts w:ascii="Times New Roman" w:eastAsia="Times New Roman" w:hAnsi="Times New Roman" w:cs="Times New Roman"/>
          <w:b/>
          <w:sz w:val="24"/>
          <w:szCs w:val="24"/>
        </w:rPr>
        <w:t xml:space="preserve"> фонды» </w:t>
      </w:r>
      <w:r w:rsidRPr="009C24F0">
        <w:rPr>
          <w:rFonts w:ascii="Times New Roman" w:eastAsia="Times New Roman" w:hAnsi="Times New Roman" w:cs="Times New Roman"/>
          <w:sz w:val="24"/>
          <w:szCs w:val="24"/>
        </w:rPr>
        <w:t xml:space="preserve">в 2019 году резервный фонд был освоен в полном объеме, средства были выделены на оплату работ по ремонту участка кровли над муниципальными </w:t>
      </w:r>
      <w:r w:rsidRPr="00B174FE">
        <w:rPr>
          <w:rFonts w:ascii="Times New Roman" w:eastAsia="Times New Roman" w:hAnsi="Times New Roman" w:cs="Times New Roman"/>
          <w:sz w:val="24"/>
          <w:szCs w:val="24"/>
        </w:rPr>
        <w:t>квартирами многоквартирного дома п. Обозерский ул. Калинина д.25</w:t>
      </w:r>
      <w:r>
        <w:rPr>
          <w:rFonts w:ascii="Times New Roman" w:eastAsia="Times New Roman" w:hAnsi="Times New Roman" w:cs="Times New Roman"/>
          <w:sz w:val="24"/>
          <w:szCs w:val="24"/>
        </w:rPr>
        <w:t>– 13,0</w:t>
      </w:r>
      <w:r w:rsidRPr="00B174FE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4FE">
        <w:rPr>
          <w:rFonts w:ascii="Times New Roman" w:eastAsia="Times New Roman" w:hAnsi="Times New Roman" w:cs="Times New Roman"/>
          <w:b/>
          <w:sz w:val="24"/>
          <w:szCs w:val="24"/>
        </w:rPr>
        <w:t xml:space="preserve">0113 "Другие общегосударственные вопросы" </w:t>
      </w:r>
      <w:r w:rsidRPr="00B174FE">
        <w:rPr>
          <w:rFonts w:ascii="Times New Roman" w:eastAsia="Times New Roman" w:hAnsi="Times New Roman" w:cs="Times New Roman"/>
          <w:sz w:val="24"/>
          <w:szCs w:val="24"/>
        </w:rPr>
        <w:t>– по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данному разделу, подразделу 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1462,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1579,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руб.(93% выполнение годового плана), из них: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исполнение судебных актов (госпошлина, юридические и экспертные услуги) -71,6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программа «Похозяйственный учет» –28,2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изготовление смет –17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проверка сметной документации  -170,0 тыс. руб.;</w:t>
      </w:r>
    </w:p>
    <w:p w:rsidR="002C28F6" w:rsidRPr="002A31AD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AD">
        <w:rPr>
          <w:rFonts w:ascii="Times New Roman" w:eastAsia="Times New Roman" w:hAnsi="Times New Roman" w:cs="Times New Roman"/>
          <w:sz w:val="24"/>
          <w:szCs w:val="24"/>
        </w:rPr>
        <w:t>- содержание адми</w:t>
      </w:r>
      <w:r>
        <w:rPr>
          <w:rFonts w:ascii="Times New Roman" w:eastAsia="Times New Roman" w:hAnsi="Times New Roman" w:cs="Times New Roman"/>
          <w:sz w:val="24"/>
          <w:szCs w:val="24"/>
        </w:rPr>
        <w:t>ни</w:t>
      </w:r>
      <w:r w:rsidRPr="002A31AD">
        <w:rPr>
          <w:rFonts w:ascii="Times New Roman" w:eastAsia="Times New Roman" w:hAnsi="Times New Roman" w:cs="Times New Roman"/>
          <w:sz w:val="24"/>
          <w:szCs w:val="24"/>
        </w:rPr>
        <w:t>стративного здания по адресу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д. 61а и прилегающей</w:t>
      </w:r>
      <w:r w:rsidRPr="002A31AD">
        <w:rPr>
          <w:rFonts w:ascii="Times New Roman" w:eastAsia="Times New Roman" w:hAnsi="Times New Roman" w:cs="Times New Roman"/>
          <w:sz w:val="24"/>
          <w:szCs w:val="24"/>
        </w:rPr>
        <w:t xml:space="preserve"> территории – </w:t>
      </w:r>
      <w:r>
        <w:rPr>
          <w:rFonts w:ascii="Times New Roman" w:eastAsia="Times New Roman" w:hAnsi="Times New Roman" w:cs="Times New Roman"/>
          <w:sz w:val="24"/>
          <w:szCs w:val="24"/>
        </w:rPr>
        <w:t>226,2</w:t>
      </w:r>
      <w:r w:rsidRPr="002A31AD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1AD">
        <w:rPr>
          <w:rFonts w:ascii="Times New Roman" w:eastAsia="Times New Roman" w:hAnsi="Times New Roman" w:cs="Times New Roman"/>
          <w:sz w:val="24"/>
          <w:szCs w:val="24"/>
        </w:rPr>
        <w:t>- оплата обучения –11,5 тыс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публикация объявлений, решений Совета депутатов в газете –17,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бензин для служебных целей и командировок – 38,0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приобретение штампа –1,0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lastRenderedPageBreak/>
        <w:t>- транспортный налог– 9,2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работы по ремонту потолка в здании ул.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д. 61а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3BEC">
        <w:rPr>
          <w:rFonts w:ascii="Times New Roman" w:eastAsia="Times New Roman" w:hAnsi="Times New Roman" w:cs="Times New Roman"/>
          <w:sz w:val="24"/>
          <w:szCs w:val="24"/>
        </w:rPr>
        <w:t>оплата</w:t>
      </w:r>
      <w:proofErr w:type="spellEnd"/>
      <w:r w:rsidRPr="00DC3BEC">
        <w:rPr>
          <w:rFonts w:ascii="Times New Roman" w:eastAsia="Times New Roman" w:hAnsi="Times New Roman" w:cs="Times New Roman"/>
          <w:sz w:val="24"/>
          <w:szCs w:val="24"/>
        </w:rPr>
        <w:t xml:space="preserve"> услуг по ремонту и окрашиванию потолка в двух кабинетах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2A31AD">
        <w:rPr>
          <w:rFonts w:ascii="Times New Roman" w:eastAsia="Times New Roman" w:hAnsi="Times New Roman" w:cs="Times New Roman"/>
          <w:sz w:val="24"/>
          <w:szCs w:val="24"/>
        </w:rPr>
        <w:t>446,2 тыс. руб. (в т.ч. за счет средств из Резервного фонда Правительства Архангельской области 423,0 тыс. руб.);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кадастровые работы (здание администрации ул.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д.61а)– 20,9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обслуживание сайта – 2,4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услуги по разработке проектов межевания и планировки под многоквартирными домами и постановке их на кадастровый учет – 74,0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оплата услуг по проведению текущей инвентаризации с указанием процента износа многоквартирных домов – 78,2 тыс. 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оплата работ по технической инвентаризации и паспортизации объектов недвижимости – 21,6 тыс. 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Расходы на выполнение государственных полномочий в сфере административных правонарушений составили 75,0тыс. руб. (при  плане 75,0 тыс. руб.) на приобретение основных средств.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0203 "Национальная оборона" –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объем расходов составил: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370,9 тыс. руб.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при плане 370,9 тыс. руб. (план выполнен на 100%) за счет средств субвенции из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бюджета, из них: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на выплаты персоналу государственных и муниципальных органов – </w:t>
      </w:r>
      <w:r>
        <w:rPr>
          <w:rFonts w:ascii="Times New Roman" w:eastAsia="Times New Roman" w:hAnsi="Times New Roman" w:cs="Times New Roman"/>
          <w:sz w:val="24"/>
          <w:szCs w:val="24"/>
        </w:rPr>
        <w:t>363,9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(при плане – </w:t>
      </w:r>
      <w:r>
        <w:rPr>
          <w:rFonts w:ascii="Times New Roman" w:eastAsia="Times New Roman" w:hAnsi="Times New Roman" w:cs="Times New Roman"/>
          <w:sz w:val="24"/>
          <w:szCs w:val="24"/>
        </w:rPr>
        <w:t>363,9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руб.);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закупка товаров, работ и услуг для обеспечения государственных и муниципальных нужд – </w:t>
      </w:r>
      <w:r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(при плане </w:t>
      </w:r>
      <w:r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руб.); 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0310 «Обеспечение пожарной безопасности»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освоено 44,1 тыс. руб. при плане 111,0 тыс. руб. (Ремонт и установка пожарных гидрантов).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 0409 «Дорожное хозяйство» («Дорожный фонд»)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– план 2226,7 тыс. руб. 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2029,2 тыс. руб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., годовой план выполнен на 91%, из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израсходовано  за счет средств местного бюджета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расчистку дорог от снега; профилировка, грейдеровка -  1204,7 тыс. руб.;</w:t>
      </w:r>
    </w:p>
    <w:p w:rsidR="002C28F6" w:rsidRPr="00C331D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D8">
        <w:rPr>
          <w:rFonts w:ascii="Times New Roman" w:eastAsia="Times New Roman" w:hAnsi="Times New Roman" w:cs="Times New Roman"/>
          <w:sz w:val="24"/>
          <w:szCs w:val="24"/>
        </w:rPr>
        <w:t>- приобретение и установка дорожных знаков и светофора – 181,5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31D8">
        <w:rPr>
          <w:rFonts w:ascii="Times New Roman" w:eastAsia="Times New Roman" w:hAnsi="Times New Roman" w:cs="Times New Roman"/>
          <w:sz w:val="24"/>
          <w:szCs w:val="24"/>
        </w:rPr>
        <w:t>- ремонт автодорог и мостовых (по ул. Кирова, ул. Ваймуга поселка Обозерский, т</w:t>
      </w:r>
      <w:r w:rsidRPr="00C331D8">
        <w:rPr>
          <w:rFonts w:ascii="Times New Roman" w:eastAsia="Times New Roman" w:hAnsi="Times New Roman"/>
          <w:sz w:val="24"/>
          <w:szCs w:val="24"/>
        </w:rPr>
        <w:t>екущий ремонт</w:t>
      </w:r>
      <w:r w:rsidRPr="00C331D8">
        <w:rPr>
          <w:rFonts w:ascii="Times New Roman" w:eastAsia="Times New Roman" w:hAnsi="Times New Roman" w:cs="Times New Roman"/>
          <w:sz w:val="24"/>
          <w:szCs w:val="24"/>
        </w:rPr>
        <w:t xml:space="preserve"> участка грунтовой дороги п. Летнеозерский) – 643,0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0412 «Другие вопросы в области национальной экономики» -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запланировано  186,0 тыс. руб., 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137,6 тыс. руб.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, годовой план выполнен на 74%,  из которых: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разработка проектов межевания и планировки под многоквартирными домами – 98,8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кадастровые работы, межевание земельных участков для многодетных семей – 15,2 тыс. руб.;</w:t>
      </w:r>
    </w:p>
    <w:p w:rsidR="002C28F6" w:rsidRPr="00D72D68" w:rsidRDefault="002C28F6" w:rsidP="002C28F6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межевание земельного участка для ФАП в п. Летнеозерский - 5,0 тыс. руб.;</w:t>
      </w:r>
    </w:p>
    <w:p w:rsidR="002C28F6" w:rsidRPr="00D72D68" w:rsidRDefault="002C28F6" w:rsidP="002C28F6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-публикация объявлений в газете - 6,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C28F6" w:rsidRPr="00D72D68" w:rsidRDefault="002C28F6" w:rsidP="002C28F6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кадастровые работы (межевание) по кладбищу дер. Малые Озерки и кладбищу пос. Летнеозерский - 12,0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0501 «Жилищное хозяйство»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запланировано в местном бюджете2197,0 тыс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уб. 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1763,3 тыс.руб.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(годовой план выполнен на 80 %) из них: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DA0">
        <w:rPr>
          <w:rFonts w:ascii="Times New Roman" w:eastAsia="Times New Roman" w:hAnsi="Times New Roman" w:cs="Times New Roman"/>
          <w:sz w:val="24"/>
          <w:szCs w:val="24"/>
        </w:rPr>
        <w:t>- приобретение замка на муниципальную квартиру -0,2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ремонт кровли и потолка в муниципальной квартире  (ул.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Приозерная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>) – 85,0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оплата взносов на капитальный ремонт за муниципальные квартиры в </w:t>
      </w:r>
      <w:r w:rsidRPr="002C1052">
        <w:rPr>
          <w:rFonts w:ascii="Times New Roman" w:eastAsia="Times New Roman" w:hAnsi="Times New Roman" w:cs="Times New Roman"/>
          <w:sz w:val="24"/>
          <w:szCs w:val="24"/>
        </w:rPr>
        <w:t>некоммерческую организацию «Фонд капитального ремонта многоквартирных домов Архангельской области» - 1163,3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- услуги по доставке квитанций социального найма – 36,0 тыс. руб.; 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приобретение конвертов, марок для претензионной работы с нанимателями – 30,0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приобретена бумага для изготовления квитанций на оплату – 5,0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программа «Квартирная плата» (обслуживание) – 26,4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ремонт крыши за счет средств резервного фонда (ул. Калинина д. 25, п. Обозерский) – 13,0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- капитальный ремонт фундамента под </w:t>
      </w:r>
      <w:proofErr w:type="gramStart"/>
      <w:r w:rsidRPr="002C1052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proofErr w:type="gramEnd"/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C1052">
        <w:rPr>
          <w:rFonts w:ascii="Times New Roman" w:eastAsia="Times New Roman" w:hAnsi="Times New Roman" w:cs="Times New Roman"/>
          <w:sz w:val="24"/>
          <w:szCs w:val="24"/>
        </w:rPr>
        <w:t>квартиройп</w:t>
      </w:r>
      <w:proofErr w:type="spellEnd"/>
      <w:r w:rsidRPr="002C1052">
        <w:rPr>
          <w:rFonts w:ascii="Times New Roman" w:eastAsia="Times New Roman" w:hAnsi="Times New Roman" w:cs="Times New Roman"/>
          <w:sz w:val="24"/>
          <w:szCs w:val="24"/>
        </w:rPr>
        <w:t>. Летнеозерский, ул. Молодежная д. 2 – 71,4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- работы по капитальному ремонту жилого дома п. Обозерский ул. Ломоносова д.52 – 333,0 тыс.  руб. по решению суда; 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b/>
          <w:sz w:val="24"/>
          <w:szCs w:val="24"/>
        </w:rPr>
        <w:t xml:space="preserve">0502 "Коммунальное хозяйство" </w:t>
      </w: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освоено </w:t>
      </w:r>
      <w:r w:rsidRPr="002C1052">
        <w:rPr>
          <w:rFonts w:ascii="Times New Roman" w:eastAsia="Times New Roman" w:hAnsi="Times New Roman" w:cs="Times New Roman"/>
          <w:b/>
          <w:sz w:val="24"/>
          <w:szCs w:val="24"/>
        </w:rPr>
        <w:t>938,7 тыс.</w:t>
      </w: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 руб., при плане 1009,0 тыс. руб. (93% годового плана), из них: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- возмещение убытков по содержанию коммунальной бани, освоено 833,7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возмещение убытков за услуги по теплоснабжению в многоквартирных домах пустующих муниципальных квартир, оплачено по договорным обязательствам ООО «Уют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72D68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>нерго</w:t>
      </w:r>
      <w:proofErr w:type="spellEnd"/>
      <w:r w:rsidRPr="00D72D68">
        <w:rPr>
          <w:rFonts w:ascii="Times New Roman" w:eastAsia="Times New Roman" w:hAnsi="Times New Roman" w:cs="Times New Roman"/>
          <w:sz w:val="24"/>
          <w:szCs w:val="24"/>
        </w:rPr>
        <w:t>» - 5,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земляные работы для капитального ремонта участка водоотведения п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>бозерский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ул.Школьная д.11 ул.Кирова - 50,0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плата приобретенного товара (колонка водоразборная 6 шт.) – 49,8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0503 "Благоустройство"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3507,6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3900,4 тыс. руб. (90% выполнение плана):</w:t>
      </w:r>
    </w:p>
    <w:p w:rsidR="002C28F6" w:rsidRPr="00AF54E7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1.Уличное освещение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освоено </w:t>
      </w:r>
      <w:r w:rsidRPr="00AF54E7">
        <w:rPr>
          <w:rFonts w:ascii="Times New Roman" w:eastAsia="Times New Roman" w:hAnsi="Times New Roman" w:cs="Times New Roman"/>
          <w:b/>
          <w:sz w:val="24"/>
          <w:szCs w:val="24"/>
        </w:rPr>
        <w:t>1582,6</w:t>
      </w:r>
      <w:r w:rsidRPr="00AF54E7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плане 1885,8 тыс. руб.</w:t>
      </w:r>
      <w:r w:rsidRPr="00AF54E7">
        <w:rPr>
          <w:rFonts w:ascii="Times New Roman" w:eastAsia="Times New Roman" w:hAnsi="Times New Roman" w:cs="Times New Roman"/>
          <w:sz w:val="24"/>
          <w:szCs w:val="24"/>
        </w:rPr>
        <w:t xml:space="preserve"> (годовой план выполнен на 84%), из них: 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F54E7">
        <w:rPr>
          <w:rFonts w:ascii="Times New Roman" w:eastAsia="Times New Roman" w:hAnsi="Times New Roman" w:cs="Times New Roman"/>
          <w:sz w:val="24"/>
          <w:szCs w:val="24"/>
        </w:rPr>
        <w:t xml:space="preserve">- за уличное освещение в п. Обозерский, п. Швакино, п. Первомайский, п. Летнеозерский, п. </w:t>
      </w: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Малиновка, п. Сосновка – 826,2  тыс. руб.; </w:t>
      </w:r>
      <w:proofErr w:type="gramEnd"/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-обслуживание и ремонт уличного освещения– 420,6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приобретение светильников и расходных материалов –316,6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- услуги по разработке проектной документации по уличному освещению п. Обозерский ул. </w:t>
      </w:r>
      <w:proofErr w:type="gramStart"/>
      <w:r w:rsidRPr="002C1052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 – 8,6 тыс.  руб.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- услуги по технологическому присоединению </w:t>
      </w:r>
      <w:proofErr w:type="spellStart"/>
      <w:r w:rsidRPr="002C1052">
        <w:rPr>
          <w:rFonts w:ascii="Times New Roman" w:eastAsia="Times New Roman" w:hAnsi="Times New Roman" w:cs="Times New Roman"/>
          <w:sz w:val="24"/>
          <w:szCs w:val="24"/>
        </w:rPr>
        <w:t>энергопринимающих</w:t>
      </w:r>
      <w:proofErr w:type="spellEnd"/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 устройств ул. </w:t>
      </w:r>
      <w:proofErr w:type="gramStart"/>
      <w:r w:rsidRPr="002C1052">
        <w:rPr>
          <w:rFonts w:ascii="Times New Roman" w:eastAsia="Times New Roman" w:hAnsi="Times New Roman" w:cs="Times New Roman"/>
          <w:sz w:val="24"/>
          <w:szCs w:val="24"/>
        </w:rPr>
        <w:t>Новая</w:t>
      </w:r>
      <w:proofErr w:type="gramEnd"/>
      <w:r w:rsidRPr="002C1052">
        <w:rPr>
          <w:rFonts w:ascii="Times New Roman" w:eastAsia="Times New Roman" w:hAnsi="Times New Roman" w:cs="Times New Roman"/>
          <w:sz w:val="24"/>
          <w:szCs w:val="24"/>
        </w:rPr>
        <w:t>– 10,6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b/>
          <w:sz w:val="24"/>
          <w:szCs w:val="24"/>
        </w:rPr>
        <w:t xml:space="preserve">2. Прочие мероприятия по благоустройству </w:t>
      </w:r>
      <w:r w:rsidRPr="002C1052">
        <w:rPr>
          <w:rFonts w:ascii="Times New Roman" w:eastAsia="Times New Roman" w:hAnsi="Times New Roman" w:cs="Times New Roman"/>
          <w:sz w:val="24"/>
          <w:szCs w:val="24"/>
        </w:rPr>
        <w:t xml:space="preserve">освоено </w:t>
      </w:r>
      <w:r w:rsidRPr="002C1052">
        <w:rPr>
          <w:rFonts w:ascii="Times New Roman" w:eastAsia="Times New Roman" w:hAnsi="Times New Roman" w:cs="Times New Roman"/>
          <w:b/>
          <w:sz w:val="24"/>
          <w:szCs w:val="24"/>
        </w:rPr>
        <w:t xml:space="preserve">176,6 </w:t>
      </w:r>
      <w:r w:rsidRPr="002C1052">
        <w:rPr>
          <w:rFonts w:ascii="Times New Roman" w:eastAsia="Times New Roman" w:hAnsi="Times New Roman" w:cs="Times New Roman"/>
          <w:sz w:val="24"/>
          <w:szCs w:val="24"/>
        </w:rPr>
        <w:t>тыс. руб. при плане 240,0 тыс. руб. (74% выполнение плана);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уборка территории и вывоза мусора в муниципальном образовании – 96,0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услуги по укладке бетонных плит площадь МБУК у сцены  - 24,8 тыс. руб.;</w:t>
      </w:r>
    </w:p>
    <w:p w:rsidR="002C28F6" w:rsidRPr="002C1052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приобретение материалов (краска, саморезы, электроды) для обустройства детской площадки на ул. Советская Армия 1 – 4,8 тыс. руб.;</w:t>
      </w:r>
    </w:p>
    <w:p w:rsidR="002C28F6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- приобретение пиломатериалов для ремонта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колодца в п. Летнеозерский – 41,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8F6" w:rsidRPr="00D72D68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оплата услуг автотранспорта по эвакуации тел в морг (2 бесхозяйных трупа) – 9,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2C28F6" w:rsidRPr="00D72D68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3.Мероприятия по содержанию кладбища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(вывоз ТБО)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30,3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40,0 тыс. руб.(75% выполнение плана);</w:t>
      </w:r>
    </w:p>
    <w:p w:rsidR="002C28F6" w:rsidRPr="0021057D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Муниципальная программа "Формирование современной городской среды на территории муниципального образования "Обозерское" на 2018-2022гг."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при плане </w:t>
      </w:r>
      <w:r w:rsidRPr="0021057D">
        <w:rPr>
          <w:rFonts w:ascii="Times New Roman" w:eastAsia="Times New Roman" w:hAnsi="Times New Roman" w:cs="Times New Roman"/>
          <w:sz w:val="24"/>
          <w:szCs w:val="24"/>
        </w:rPr>
        <w:t xml:space="preserve">1525,2 тыс. руб. освоено </w:t>
      </w:r>
      <w:r w:rsidRPr="0021057D">
        <w:rPr>
          <w:rFonts w:ascii="Times New Roman" w:eastAsia="Times New Roman" w:hAnsi="Times New Roman" w:cs="Times New Roman"/>
          <w:b/>
          <w:sz w:val="24"/>
          <w:szCs w:val="24"/>
        </w:rPr>
        <w:t>1508,6</w:t>
      </w:r>
      <w:r w:rsidRPr="0021057D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99% от годового плана, из которых:</w:t>
      </w:r>
    </w:p>
    <w:p w:rsidR="002C28F6" w:rsidRPr="0021057D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D">
        <w:rPr>
          <w:rFonts w:ascii="Times New Roman" w:eastAsia="Times New Roman" w:hAnsi="Times New Roman" w:cs="Times New Roman"/>
          <w:sz w:val="24"/>
          <w:szCs w:val="24"/>
        </w:rPr>
        <w:lastRenderedPageBreak/>
        <w:t>- доставка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21057D">
        <w:rPr>
          <w:rFonts w:ascii="Times New Roman" w:eastAsia="Times New Roman" w:hAnsi="Times New Roman" w:cs="Times New Roman"/>
          <w:sz w:val="24"/>
          <w:szCs w:val="24"/>
        </w:rPr>
        <w:t xml:space="preserve">установка детского игрового оборудования на дворовые территории ул. Ломоносова 64-ул. </w:t>
      </w:r>
      <w:proofErr w:type="gramStart"/>
      <w:r w:rsidRPr="0021057D">
        <w:rPr>
          <w:rFonts w:ascii="Times New Roman" w:eastAsia="Times New Roman" w:hAnsi="Times New Roman" w:cs="Times New Roman"/>
          <w:sz w:val="24"/>
          <w:szCs w:val="24"/>
        </w:rPr>
        <w:t>Северная</w:t>
      </w:r>
      <w:proofErr w:type="gramEnd"/>
      <w:r w:rsidRPr="0021057D">
        <w:rPr>
          <w:rFonts w:ascii="Times New Roman" w:eastAsia="Times New Roman" w:hAnsi="Times New Roman" w:cs="Times New Roman"/>
          <w:sz w:val="24"/>
          <w:szCs w:val="24"/>
        </w:rPr>
        <w:t xml:space="preserve"> 35 в п. Обозерский и д. 1-4 п. Первомайский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057D">
        <w:rPr>
          <w:rFonts w:ascii="Times New Roman" w:eastAsia="Times New Roman" w:hAnsi="Times New Roman" w:cs="Times New Roman"/>
          <w:sz w:val="24"/>
          <w:szCs w:val="24"/>
        </w:rPr>
        <w:t>775,4 тыс. руб.;</w:t>
      </w:r>
    </w:p>
    <w:p w:rsidR="002C28F6" w:rsidRPr="0021057D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D">
        <w:rPr>
          <w:rFonts w:ascii="Times New Roman" w:eastAsia="Times New Roman" w:hAnsi="Times New Roman" w:cs="Times New Roman"/>
          <w:sz w:val="24"/>
          <w:szCs w:val="24"/>
        </w:rPr>
        <w:t xml:space="preserve">- благоустройство дворовой территории ул. Ломоносова 64- ул. Северная 35 в п. Обозерский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057D">
        <w:rPr>
          <w:rFonts w:ascii="Times New Roman" w:eastAsia="Times New Roman" w:hAnsi="Times New Roman" w:cs="Times New Roman"/>
          <w:sz w:val="24"/>
          <w:szCs w:val="24"/>
        </w:rPr>
        <w:t>82,8 тыс. руб.;</w:t>
      </w:r>
    </w:p>
    <w:p w:rsidR="002C28F6" w:rsidRPr="0021057D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D">
        <w:rPr>
          <w:rFonts w:ascii="Times New Roman" w:eastAsia="Times New Roman" w:hAnsi="Times New Roman" w:cs="Times New Roman"/>
          <w:sz w:val="24"/>
          <w:szCs w:val="24"/>
        </w:rPr>
        <w:t>- приобретение урн -11,9 тыс. руб.;</w:t>
      </w:r>
    </w:p>
    <w:p w:rsidR="002C28F6" w:rsidRPr="00D72D68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57D">
        <w:rPr>
          <w:rFonts w:ascii="Times New Roman" w:eastAsia="Times New Roman" w:hAnsi="Times New Roman" w:cs="Times New Roman"/>
          <w:sz w:val="24"/>
          <w:szCs w:val="24"/>
        </w:rPr>
        <w:t>-благоустройство  территории общего пользования (площадь МБУК) – 604,5 тыс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28F6" w:rsidRPr="00D72D68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на приобретение товара (светильники, фотореле) – 30,5 тыс. руб.;</w:t>
      </w:r>
    </w:p>
    <w:p w:rsidR="002C28F6" w:rsidRPr="002C1052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на услуги по перевозке </w:t>
      </w:r>
      <w:r w:rsidRPr="002C1052">
        <w:rPr>
          <w:rFonts w:ascii="Times New Roman" w:eastAsia="Times New Roman" w:hAnsi="Times New Roman" w:cs="Times New Roman"/>
          <w:sz w:val="24"/>
          <w:szCs w:val="24"/>
        </w:rPr>
        <w:t>груза (урны металлические)  – 3,5 тыс. руб.</w:t>
      </w:r>
    </w:p>
    <w:p w:rsidR="002C28F6" w:rsidRPr="002C1052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sz w:val="24"/>
          <w:szCs w:val="24"/>
        </w:rPr>
        <w:t>Непрограммные  вопросы (софинансирование за счет средств местного бюджета) составило 25,9 тыс. руб. (100% выполнение).</w:t>
      </w:r>
    </w:p>
    <w:p w:rsidR="002C28F6" w:rsidRPr="00D72D68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052">
        <w:rPr>
          <w:rFonts w:ascii="Times New Roman" w:eastAsia="Times New Roman" w:hAnsi="Times New Roman" w:cs="Times New Roman"/>
          <w:b/>
          <w:sz w:val="24"/>
          <w:szCs w:val="24"/>
        </w:rPr>
        <w:t>5. Муниципальная программа "Развитие территориального общественного самоуправления на территории муниципального</w:t>
      </w:r>
      <w:r w:rsidRPr="00137BF8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образования"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37BF8">
        <w:rPr>
          <w:rFonts w:ascii="Times New Roman" w:eastAsia="Times New Roman" w:hAnsi="Times New Roman" w:cs="Times New Roman"/>
          <w:b/>
          <w:sz w:val="24"/>
          <w:szCs w:val="24"/>
        </w:rPr>
        <w:t xml:space="preserve">Обозерское" на 2018-2020 годы" </w:t>
      </w:r>
      <w:r w:rsidRPr="00137BF8">
        <w:rPr>
          <w:rFonts w:ascii="Times New Roman" w:eastAsia="Times New Roman" w:hAnsi="Times New Roman" w:cs="Times New Roman"/>
          <w:sz w:val="24"/>
          <w:szCs w:val="24"/>
        </w:rPr>
        <w:t>запланировано 183,5 тыс. руб.</w:t>
      </w:r>
      <w:r w:rsidRPr="00137BF8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137BF8">
        <w:rPr>
          <w:rFonts w:ascii="Times New Roman" w:eastAsia="Times New Roman" w:hAnsi="Times New Roman" w:cs="Times New Roman"/>
          <w:sz w:val="24"/>
          <w:szCs w:val="24"/>
        </w:rPr>
        <w:t>а освоено</w:t>
      </w:r>
      <w:r w:rsidRPr="00137BF8">
        <w:rPr>
          <w:rFonts w:ascii="Times New Roman" w:eastAsia="Times New Roman" w:hAnsi="Times New Roman" w:cs="Times New Roman"/>
          <w:b/>
          <w:sz w:val="24"/>
          <w:szCs w:val="24"/>
        </w:rPr>
        <w:t>183,5</w:t>
      </w:r>
      <w:r w:rsidRPr="00137BF8">
        <w:rPr>
          <w:rFonts w:ascii="Times New Roman" w:eastAsia="Times New Roman" w:hAnsi="Times New Roman" w:cs="Times New Roman"/>
          <w:sz w:val="24"/>
          <w:szCs w:val="24"/>
        </w:rPr>
        <w:t>тыс. руб. на проекты ТОС  (</w:t>
      </w:r>
      <w:r>
        <w:rPr>
          <w:rFonts w:ascii="Times New Roman" w:eastAsia="Times New Roman" w:hAnsi="Times New Roman" w:cs="Times New Roman"/>
          <w:sz w:val="24"/>
          <w:szCs w:val="24"/>
        </w:rPr>
        <w:t>100</w:t>
      </w:r>
      <w:r w:rsidRPr="00137BF8">
        <w:rPr>
          <w:rFonts w:ascii="Times New Roman" w:eastAsia="Times New Roman" w:hAnsi="Times New Roman" w:cs="Times New Roman"/>
          <w:sz w:val="24"/>
          <w:szCs w:val="24"/>
        </w:rPr>
        <w:t>% выполнение годового плана)</w:t>
      </w:r>
      <w:proofErr w:type="gramStart"/>
      <w:r w:rsidRPr="00137BF8">
        <w:rPr>
          <w:rFonts w:ascii="Times New Roman" w:eastAsia="Times New Roman" w:hAnsi="Times New Roman" w:cs="Times New Roman"/>
          <w:sz w:val="24"/>
          <w:szCs w:val="24"/>
        </w:rPr>
        <w:t>,и</w:t>
      </w:r>
      <w:proofErr w:type="gramEnd"/>
      <w:r w:rsidRPr="00137BF8">
        <w:rPr>
          <w:rFonts w:ascii="Times New Roman" w:eastAsia="Times New Roman" w:hAnsi="Times New Roman" w:cs="Times New Roman"/>
          <w:sz w:val="24"/>
          <w:szCs w:val="24"/>
        </w:rPr>
        <w:t>з них:</w:t>
      </w:r>
    </w:p>
    <w:p w:rsidR="002C28F6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- ТОС «Обозерский»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проект «Память должна быть достойной» освоено 96,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руб., 57,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средства областного бюджета,19,3 тыс. руб. средства из бюджета района и 19,5 тыс. руб. за счет средств бюджета МО «Обозерское». </w:t>
      </w:r>
      <w:proofErr w:type="gramEnd"/>
    </w:p>
    <w:p w:rsidR="002C28F6" w:rsidRPr="00D72D68" w:rsidRDefault="002C28F6" w:rsidP="002C28F6">
      <w:pPr>
        <w:tabs>
          <w:tab w:val="left" w:pos="688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 ТОС «Любить поселок никогда не поздно»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проект «Вода-источник жизни» освоено 87,0 тыс. руб., 65,3 тыс. руб. средства областного бюджета, 21,7 тыс. руб. средства из бюджета района. </w:t>
      </w:r>
      <w:proofErr w:type="gramEnd"/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   0801 «Культура».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На содержание муниципального бюджетного учреждения культуры «Обозерский КДЦ» из бюджета МО Обозерское» было перечислено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6,2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62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6,2 тыс. руб. (план выполнен на 100%), из них: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субсидии бюджетным учреждениям на финансовое обеспечение муниципального задания на оказание муниципальных услуг (выполнение работ) для культуры за счет средств местного бюджета – </w:t>
      </w:r>
      <w:r w:rsidRPr="00D72D68">
        <w:rPr>
          <w:rFonts w:ascii="Times New Roman" w:eastAsia="Times New Roman" w:hAnsi="Times New Roman" w:cs="Times New Roman"/>
          <w:b/>
          <w:i/>
          <w:sz w:val="24"/>
          <w:szCs w:val="24"/>
        </w:rPr>
        <w:t>4876,1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субсидии бюджетным учреждениям на финансовое обеспечение муниципального задания на оказание муниципальных услуг (выполнение работ) для библиотек за счет средств местного бюджета – </w:t>
      </w:r>
      <w:r w:rsidRPr="00D72D68">
        <w:rPr>
          <w:rFonts w:ascii="Times New Roman" w:eastAsia="Times New Roman" w:hAnsi="Times New Roman" w:cs="Times New Roman"/>
          <w:b/>
          <w:i/>
          <w:sz w:val="24"/>
          <w:szCs w:val="24"/>
        </w:rPr>
        <w:t>1013,7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C28F6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субсидии бюджетным учреждениям на иные цели за счет средств  Резервного фонда Правительства Архангельской области –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325,9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>на приобретение звукового оборудования и ткани для пошива танцевальных кос</w:t>
      </w:r>
      <w:r>
        <w:rPr>
          <w:rFonts w:ascii="Times New Roman" w:eastAsia="Times New Roman" w:hAnsi="Times New Roman" w:cs="Times New Roman"/>
          <w:sz w:val="24"/>
          <w:szCs w:val="24"/>
        </w:rPr>
        <w:t>тюмов танцевальным коллективам);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и</w:t>
      </w:r>
      <w:r w:rsidRPr="00AB76A1">
        <w:rPr>
          <w:rFonts w:ascii="Times New Roman" w:eastAsia="Times New Roman" w:hAnsi="Times New Roman" w:cs="Times New Roman"/>
          <w:sz w:val="24"/>
          <w:szCs w:val="24"/>
        </w:rPr>
        <w:t xml:space="preserve">ные межбюджетные трансферты на обеспечение </w:t>
      </w:r>
      <w:proofErr w:type="gramStart"/>
      <w:r w:rsidRPr="00AB76A1">
        <w:rPr>
          <w:rFonts w:ascii="Times New Roman" w:eastAsia="Times New Roman" w:hAnsi="Times New Roman" w:cs="Times New Roman"/>
          <w:sz w:val="24"/>
          <w:szCs w:val="24"/>
        </w:rPr>
        <w:t>целевого</w:t>
      </w:r>
      <w:proofErr w:type="gramEnd"/>
      <w:r w:rsidRPr="00AB76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B76A1">
        <w:rPr>
          <w:rFonts w:ascii="Times New Roman" w:eastAsia="Times New Roman" w:hAnsi="Times New Roman" w:cs="Times New Roman"/>
          <w:sz w:val="24"/>
          <w:szCs w:val="24"/>
        </w:rPr>
        <w:t>показателя-уровень</w:t>
      </w:r>
      <w:proofErr w:type="spellEnd"/>
      <w:r w:rsidRPr="00AB76A1">
        <w:rPr>
          <w:rFonts w:ascii="Times New Roman" w:eastAsia="Times New Roman" w:hAnsi="Times New Roman" w:cs="Times New Roman"/>
          <w:sz w:val="24"/>
          <w:szCs w:val="24"/>
        </w:rPr>
        <w:t xml:space="preserve"> средней заработной платы работников муниципальных учреждений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CB1C18">
        <w:rPr>
          <w:rFonts w:ascii="Times New Roman" w:eastAsia="Times New Roman" w:hAnsi="Times New Roman" w:cs="Times New Roman"/>
          <w:b/>
          <w:sz w:val="24"/>
          <w:szCs w:val="24"/>
        </w:rPr>
        <w:t>10,5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1) Дворцы и дома культуры: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деятельности дома культуры 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5075,5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вт.ч. освоено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-оплату труда с начислениями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4470,6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прочие выплаты – 98,9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социальные пособия – 5,7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услуги связи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26,1 тыс. руб.;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транспортные услуги – 5,7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коммунальные услуги – 197,3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работы,  услуги по содержанию имущества – 21,0 тыс. руб.;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прочие работы, услуги – 45,1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прочие расходы – 0,1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увеличение стоимости основных средств – 142,1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увеличение стоимости материальных запасов – 49,3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hAnsi="Times New Roman" w:cs="Times New Roman"/>
          <w:color w:val="000000"/>
          <w:sz w:val="24"/>
          <w:szCs w:val="24"/>
        </w:rPr>
        <w:t>- на приобретение прочих материальных запасов однократного применения -  13,6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2) Библиотеки: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1052,9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а именно: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72D68">
        <w:rPr>
          <w:rFonts w:ascii="Times New Roman" w:eastAsia="Times New Roman" w:hAnsi="Times New Roman" w:cs="Times New Roman"/>
          <w:sz w:val="24"/>
          <w:szCs w:val="24"/>
        </w:rPr>
        <w:t>наоплату</w:t>
      </w:r>
      <w:proofErr w:type="spell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труда с начислениями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993,3 тыс. руб.;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прочие выплаты – 20,9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коммунальные услуги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10,9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работы,  услуги по содержанию имущества – 0,4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прочие работы, услуги – 15,9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увеличение стоимости материальных запасов – 1,5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транспортные услуги – 0,2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hAnsi="Times New Roman" w:cs="Times New Roman"/>
          <w:color w:val="000000"/>
          <w:sz w:val="24"/>
          <w:szCs w:val="24"/>
        </w:rPr>
        <w:t>- на приобретение прочих материальных запасов однократного применения -  9,8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1006 «Расходы в области социальной политике»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израсходовано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43,5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55,0 тыс. руб. (план выполнен на 79%), из них: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расходы  на  траурную корзину, венки, цветы  - 4,8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подарки на 9 Мая – 12,0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одноразовая посуда – 2,3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lastRenderedPageBreak/>
        <w:t>- открытки, грамоты – 9,3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саморезы, лента, ограждения – 0,1 тыс. руб.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 приобретение фейерверков для Новогоднего салюта –15,0 тыс. руб.;</w:t>
      </w:r>
    </w:p>
    <w:p w:rsidR="002C28F6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1102 «Массовый спорт» 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247,3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тыс. руб. при плане 256,7 тыс. руб., годовой план выполнен на </w:t>
      </w:r>
      <w:r>
        <w:rPr>
          <w:rFonts w:ascii="Times New Roman" w:eastAsia="Times New Roman" w:hAnsi="Times New Roman" w:cs="Times New Roman"/>
          <w:sz w:val="24"/>
          <w:szCs w:val="24"/>
        </w:rPr>
        <w:t>96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%, из </w:t>
      </w:r>
      <w:proofErr w:type="gramStart"/>
      <w:r w:rsidRPr="00D72D68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 приобретение материальных запасов (медали, кубки, награды, грамоты, сертификаты, благодарности, одноразовая посуда) – 34,5 тыс. руб.;</w:t>
      </w:r>
      <w:proofErr w:type="gramEnd"/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на оплату билетов проезда к месту соревнований – 0,7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приобретение бензина для поездок на соревнования  - 14,2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 на уборку мусора со спортивных площадок - 9,6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для реализации проекта ТОС «МАЛИНОВКА» «Движение = это жизнь Этап 1» освоено 73,3 тыс. руб., из них за счет средств областного бюджета 55,0 тыс. руб., за счет средств районного бюджета 18,3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оплата услуг по содержанию хоккейного корта (заливка катка, расчистка от снега и пр.), оплата страховых взносов – 96,9 тыс. руб.;</w:t>
      </w:r>
    </w:p>
    <w:p w:rsidR="002C28F6" w:rsidRPr="00D72D68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sz w:val="24"/>
          <w:szCs w:val="24"/>
        </w:rPr>
        <w:t>- на содержание спортивной площадки в п. Обозерский ул. Приозерная (ремонт оборудования, разравнивание песка, планировка территории для остановки автомобилей, засыпка углублений на баскетбольной площадке, уборка мусора в конте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>неры) в 2019 году освоено – 18,0 тыс. руб.;</w:t>
      </w:r>
    </w:p>
    <w:p w:rsidR="002C28F6" w:rsidRPr="00254EC4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1301 «Обслуживание государственного (муниципального) долга </w:t>
      </w:r>
      <w:proofErr w:type="spellStart"/>
      <w:r w:rsidRPr="00D72D68">
        <w:rPr>
          <w:rFonts w:ascii="Times New Roman" w:eastAsia="Times New Roman" w:hAnsi="Times New Roman" w:cs="Times New Roman"/>
          <w:sz w:val="24"/>
          <w:szCs w:val="24"/>
        </w:rPr>
        <w:t>приплане</w:t>
      </w:r>
      <w:proofErr w:type="spellEnd"/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91 тыс. руб. освоено </w:t>
      </w:r>
      <w:r w:rsidRPr="00D72D68">
        <w:rPr>
          <w:rFonts w:ascii="Times New Roman" w:eastAsia="Times New Roman" w:hAnsi="Times New Roman" w:cs="Times New Roman"/>
          <w:b/>
          <w:sz w:val="24"/>
          <w:szCs w:val="24"/>
        </w:rPr>
        <w:t>89,3 тыс.</w:t>
      </w:r>
      <w:r w:rsidRPr="00D72D68">
        <w:rPr>
          <w:rFonts w:ascii="Times New Roman" w:eastAsia="Times New Roman" w:hAnsi="Times New Roman" w:cs="Times New Roman"/>
          <w:sz w:val="24"/>
          <w:szCs w:val="24"/>
        </w:rPr>
        <w:t xml:space="preserve"> руб. на оплату процентов по кредиту, годовой план выполнен на 98% (в июле 2019 года был получен кредит в сумме 1500,0 тыс. руб. Муниципальный контракт МК №01430006719000023_175522 от 16.07.2019 г. АО Банк «Северный морской путь</w:t>
      </w:r>
      <w:r w:rsidRPr="00254EC4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2C28F6" w:rsidRPr="00896C17" w:rsidRDefault="002C28F6" w:rsidP="002C28F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EC4">
        <w:rPr>
          <w:rFonts w:ascii="Times New Roman" w:eastAsia="Times New Roman" w:hAnsi="Times New Roman" w:cs="Times New Roman"/>
          <w:sz w:val="24"/>
          <w:szCs w:val="24"/>
        </w:rPr>
        <w:t xml:space="preserve">В 2019 году местный бюджет исполнен с </w:t>
      </w:r>
      <w:proofErr w:type="spellStart"/>
      <w:r w:rsidRPr="00254EC4">
        <w:rPr>
          <w:rFonts w:ascii="Times New Roman" w:eastAsia="Times New Roman" w:hAnsi="Times New Roman" w:cs="Times New Roman"/>
          <w:sz w:val="24"/>
          <w:szCs w:val="24"/>
        </w:rPr>
        <w:t>профицитом</w:t>
      </w:r>
      <w:proofErr w:type="spellEnd"/>
      <w:r w:rsidRPr="00254EC4">
        <w:rPr>
          <w:rFonts w:ascii="Times New Roman" w:eastAsia="Times New Roman" w:hAnsi="Times New Roman" w:cs="Times New Roman"/>
          <w:sz w:val="24"/>
          <w:szCs w:val="24"/>
        </w:rPr>
        <w:t xml:space="preserve"> 1763,3 тыс. руб. Фактически профицит местного бюджета в 2019 году состоит из остатка сре</w:t>
      </w:r>
      <w:proofErr w:type="gramStart"/>
      <w:r w:rsidRPr="00254EC4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254EC4">
        <w:rPr>
          <w:rFonts w:ascii="Times New Roman" w:eastAsia="Times New Roman" w:hAnsi="Times New Roman" w:cs="Times New Roman"/>
          <w:sz w:val="24"/>
          <w:szCs w:val="24"/>
        </w:rPr>
        <w:t>едыдущего 2018 года и по причинам технического перевыполнения плана доходов, и не исполнения расходных обязательств на 6%.</w:t>
      </w: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2C28F6" w:rsidRPr="00835CBD" w:rsidRDefault="002C28F6" w:rsidP="002C28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</w:rPr>
      </w:pPr>
    </w:p>
    <w:p w:rsidR="00976242" w:rsidRDefault="00976242"/>
    <w:sectPr w:rsidR="00976242" w:rsidSect="004E5083">
      <w:headerReference w:type="default" r:id="rId4"/>
      <w:pgSz w:w="12240" w:h="15840"/>
      <w:pgMar w:top="1133" w:right="850" w:bottom="1133" w:left="17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F3A" w:rsidRDefault="00976242">
    <w:pPr>
      <w:pStyle w:val="a3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C28F6"/>
    <w:rsid w:val="002C28F6"/>
    <w:rsid w:val="0097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C2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28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3369</Words>
  <Characters>19209</Characters>
  <Application>Microsoft Office Word</Application>
  <DocSecurity>0</DocSecurity>
  <Lines>160</Lines>
  <Paragraphs>45</Paragraphs>
  <ScaleCrop>false</ScaleCrop>
  <Company>Microsoft</Company>
  <LinksUpToDate>false</LinksUpToDate>
  <CharactersWithSpaces>22533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2020-04-14T11:47:00Z</dcterms:created>
  <dcterms:modified xsi:type="dcterms:W3CDTF">2020-04-14T11:47:00Z</dcterms:modified>
</cp:coreProperties>
</file>